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0ECF8" w14:textId="77777777" w:rsidR="00864C5D" w:rsidRPr="00864C5D" w:rsidRDefault="00864C5D" w:rsidP="00864C5D">
      <w:pPr>
        <w:jc w:val="center"/>
      </w:pPr>
      <w:r w:rsidRPr="00864C5D">
        <w:rPr>
          <w:b/>
          <w:bCs/>
        </w:rPr>
        <w:t>ANEXO III</w:t>
      </w:r>
    </w:p>
    <w:p w14:paraId="487FA868" w14:textId="0E6A1B88" w:rsidR="00864C5D" w:rsidRPr="00864C5D" w:rsidRDefault="00864C5D" w:rsidP="00864C5D">
      <w:pPr>
        <w:jc w:val="center"/>
      </w:pPr>
    </w:p>
    <w:p w14:paraId="646C6E1A" w14:textId="77777777" w:rsidR="00864C5D" w:rsidRPr="00864C5D" w:rsidRDefault="00864C5D" w:rsidP="00864C5D">
      <w:pPr>
        <w:jc w:val="center"/>
      </w:pPr>
      <w:r w:rsidRPr="00864C5D">
        <w:rPr>
          <w:b/>
          <w:bCs/>
        </w:rPr>
        <w:t>AVALIAÇÃO DO PLANO DE TRABALHO</w:t>
      </w:r>
    </w:p>
    <w:p w14:paraId="2EC8D0DC" w14:textId="17AED666" w:rsidR="00864C5D" w:rsidRPr="00864C5D" w:rsidRDefault="00864C5D" w:rsidP="00864C5D">
      <w:pPr>
        <w:jc w:val="center"/>
      </w:pPr>
    </w:p>
    <w:p w14:paraId="69015399" w14:textId="77777777" w:rsidR="00864C5D" w:rsidRDefault="00864C5D" w:rsidP="00864C5D">
      <w:pPr>
        <w:jc w:val="center"/>
        <w:rPr>
          <w:b/>
          <w:bCs/>
        </w:rPr>
      </w:pPr>
      <w:r w:rsidRPr="00864C5D">
        <w:rPr>
          <w:b/>
          <w:bCs/>
        </w:rPr>
        <w:t>EDITAL Nº 39/2026 – PROAPP/IFG – FOMENTO A PESQUISADOR(A) INDIVIDUAL</w:t>
      </w:r>
    </w:p>
    <w:p w14:paraId="727EDEFF" w14:textId="77777777" w:rsidR="00864C5D" w:rsidRPr="00864C5D" w:rsidRDefault="00864C5D" w:rsidP="00864C5D">
      <w:pPr>
        <w:jc w:val="center"/>
      </w:pPr>
    </w:p>
    <w:p w14:paraId="72F0FFF4" w14:textId="77777777" w:rsidR="00864C5D" w:rsidRPr="00864C5D" w:rsidRDefault="00864C5D" w:rsidP="00864C5D">
      <w:pPr>
        <w:jc w:val="both"/>
      </w:pPr>
      <w:r w:rsidRPr="00864C5D">
        <w:rPr>
          <w:b/>
          <w:bCs/>
        </w:rPr>
        <w:t>Instrução à Comissão de Avaliação.</w:t>
      </w:r>
      <w:r w:rsidRPr="00864C5D">
        <w:t xml:space="preserve"> O mérito do projeto de pesquisa, da atividade de iniciação científica ou da orientação que fundamenta a proposta já foi objeto de aprovação prévia (registro no SUAP, seleção em edital PIBICTI, aprovação em Comitê de Pesquisa ou vínculo formal de orientação) e não será reavaliado por esta Comissão. A avaliação recai exclusivamente sobre o plano de aplicação dos recursos e o alcance do apoio, conforme os critérios abaixo. A pontuação de cada critério deve ser justificada no formulário de parecer. Será eliminada a proposta que obtiver </w:t>
      </w:r>
      <w:proofErr w:type="spellStart"/>
      <w:r w:rsidRPr="00864C5D">
        <w:t>Nota_Plano</w:t>
      </w:r>
      <w:proofErr w:type="spellEnd"/>
      <w:r w:rsidRPr="00864C5D">
        <w:t xml:space="preserve"> inferior a 70 (setenta), na escala de 0 a 100 (itens 9.2.1.5 e 9.3.2).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4973"/>
        <w:gridCol w:w="550"/>
        <w:gridCol w:w="662"/>
      </w:tblGrid>
      <w:tr w:rsidR="00864C5D" w:rsidRPr="00864C5D" w14:paraId="5C612718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29818A5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Critério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FF64616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Descrição / Parâmetro de avaliação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5EB9328" w14:textId="77777777" w:rsidR="00864C5D" w:rsidRPr="00864C5D" w:rsidRDefault="00864C5D" w:rsidP="00864C5D">
            <w:pPr>
              <w:jc w:val="both"/>
            </w:pPr>
            <w:proofErr w:type="spellStart"/>
            <w:r w:rsidRPr="00864C5D">
              <w:rPr>
                <w:b/>
                <w:bCs/>
              </w:rPr>
              <w:t>Pts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9794538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Máx.</w:t>
            </w:r>
          </w:p>
        </w:tc>
      </w:tr>
      <w:tr w:rsidR="00864C5D" w:rsidRPr="00864C5D" w14:paraId="3D31E30A" w14:textId="77777777">
        <w:trPr>
          <w:trHeight w:val="30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625B4F0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DIMENSÃO A – COERÊNCIA DO PLANO DE APLICAÇÃO DOS RECURSOS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F9B2046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 xml:space="preserve">60 </w:t>
            </w:r>
            <w:proofErr w:type="spellStart"/>
            <w:r w:rsidRPr="00864C5D">
              <w:rPr>
                <w:b/>
                <w:bCs/>
              </w:rPr>
              <w:t>pts</w:t>
            </w:r>
            <w:proofErr w:type="spellEnd"/>
          </w:p>
        </w:tc>
      </w:tr>
      <w:tr w:rsidR="00864C5D" w:rsidRPr="00864C5D" w14:paraId="703FFB24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DDFC6A8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A.1 Vinculação despesa–meta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CD4F492" w14:textId="77777777" w:rsidR="00864C5D" w:rsidRPr="00864C5D" w:rsidRDefault="00864C5D" w:rsidP="00864C5D">
            <w:pPr>
              <w:jc w:val="both"/>
            </w:pPr>
            <w:r w:rsidRPr="00864C5D">
              <w:t>Cada item do orçamento (Campo 5 do Anexo I) está vinculado a uma meta específica (Campo 4); ausência de itens genéricos ou sem meta correspondente.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0B76134" w14:textId="77777777" w:rsidR="00864C5D" w:rsidRPr="00864C5D" w:rsidRDefault="00864C5D" w:rsidP="00864C5D">
            <w:pPr>
              <w:jc w:val="both"/>
            </w:pPr>
            <w:r w:rsidRPr="00864C5D"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618CB67" w14:textId="77777777" w:rsidR="00864C5D" w:rsidRPr="00864C5D" w:rsidRDefault="00864C5D" w:rsidP="00864C5D">
            <w:pPr>
              <w:jc w:val="both"/>
            </w:pPr>
            <w:r w:rsidRPr="00864C5D">
              <w:t> </w:t>
            </w:r>
          </w:p>
        </w:tc>
      </w:tr>
      <w:tr w:rsidR="00864C5D" w:rsidRPr="00864C5D" w14:paraId="32F4A5AF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1929447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A.2 Proporcionalidade e economicidade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F4F5FE7" w14:textId="77777777" w:rsidR="00864C5D" w:rsidRPr="00864C5D" w:rsidRDefault="00864C5D" w:rsidP="00864C5D">
            <w:pPr>
              <w:jc w:val="both"/>
            </w:pPr>
            <w:r w:rsidRPr="00864C5D">
              <w:t>Os valores são compatíveis com as atividades previstas e com os preços de mercado; ausência de itens superdimensionados.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31F0147" w14:textId="77777777" w:rsidR="00864C5D" w:rsidRPr="00864C5D" w:rsidRDefault="00864C5D" w:rsidP="00864C5D">
            <w:pPr>
              <w:jc w:val="both"/>
            </w:pPr>
            <w:r w:rsidRPr="00864C5D"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780CAE6" w14:textId="77777777" w:rsidR="00864C5D" w:rsidRPr="00864C5D" w:rsidRDefault="00864C5D" w:rsidP="00864C5D">
            <w:pPr>
              <w:jc w:val="both"/>
            </w:pPr>
            <w:r w:rsidRPr="00864C5D">
              <w:t> </w:t>
            </w:r>
          </w:p>
        </w:tc>
      </w:tr>
      <w:tr w:rsidR="00864C5D" w:rsidRPr="00864C5D" w14:paraId="6CC01548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E84F307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A.3 Exequibilidade do desembolso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D6C462E" w14:textId="77777777" w:rsidR="00864C5D" w:rsidRPr="00864C5D" w:rsidRDefault="00864C5D" w:rsidP="00864C5D">
            <w:pPr>
              <w:jc w:val="both"/>
            </w:pPr>
            <w:r w:rsidRPr="00864C5D">
              <w:t>O plano de aplicação é compatível com a vigência de 12 meses e com a capacidade operacional declarada do(a) proponente.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DCD4F9E" w14:textId="77777777" w:rsidR="00864C5D" w:rsidRPr="00864C5D" w:rsidRDefault="00864C5D" w:rsidP="00864C5D">
            <w:pPr>
              <w:jc w:val="both"/>
            </w:pPr>
            <w:r w:rsidRPr="00864C5D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8743273" w14:textId="77777777" w:rsidR="00864C5D" w:rsidRPr="00864C5D" w:rsidRDefault="00864C5D" w:rsidP="00864C5D">
            <w:pPr>
              <w:jc w:val="both"/>
            </w:pPr>
            <w:r w:rsidRPr="00864C5D">
              <w:t> </w:t>
            </w:r>
          </w:p>
        </w:tc>
      </w:tr>
      <w:tr w:rsidR="00864C5D" w:rsidRPr="00864C5D" w14:paraId="4F0D8857" w14:textId="77777777">
        <w:trPr>
          <w:trHeight w:val="13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FFD4B24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A.4 Regularidade dos itens de custeio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33871C7" w14:textId="77777777" w:rsidR="00864C5D" w:rsidRPr="00864C5D" w:rsidRDefault="00864C5D" w:rsidP="00864C5D">
            <w:pPr>
              <w:jc w:val="both"/>
            </w:pPr>
            <w:r w:rsidRPr="00864C5D">
              <w:t>Os itens observam as regras do Anexo IV e as vedações do item 5.2; despesas específicas (hospedagem/alimentação, transporte urbano, APC) estão corretamente enquadradas; havendo locação de veículo, aplica-se o descritor de indispensabilidade abaixo.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771C6FF" w14:textId="77777777" w:rsidR="00864C5D" w:rsidRPr="00864C5D" w:rsidRDefault="00864C5D" w:rsidP="00864C5D">
            <w:pPr>
              <w:jc w:val="both"/>
            </w:pPr>
            <w:r w:rsidRPr="00864C5D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2EBE71A" w14:textId="77777777" w:rsidR="00864C5D" w:rsidRPr="00864C5D" w:rsidRDefault="00864C5D" w:rsidP="00864C5D">
            <w:pPr>
              <w:jc w:val="both"/>
            </w:pPr>
            <w:r w:rsidRPr="00864C5D">
              <w:t> </w:t>
            </w:r>
          </w:p>
        </w:tc>
      </w:tr>
      <w:tr w:rsidR="00864C5D" w:rsidRPr="00864C5D" w14:paraId="7E9BAB2B" w14:textId="77777777">
        <w:trPr>
          <w:trHeight w:val="30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5345EC6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DIMENSÃO B – ALCANCE DO APOIO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524C4B8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 xml:space="preserve">40 </w:t>
            </w:r>
            <w:proofErr w:type="spellStart"/>
            <w:r w:rsidRPr="00864C5D">
              <w:rPr>
                <w:b/>
                <w:bCs/>
              </w:rPr>
              <w:t>pts</w:t>
            </w:r>
            <w:proofErr w:type="spellEnd"/>
          </w:p>
        </w:tc>
      </w:tr>
      <w:tr w:rsidR="00864C5D" w:rsidRPr="00864C5D" w14:paraId="21E77253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5029924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lastRenderedPageBreak/>
              <w:t>B.1 Pesquisas/projetos beneficiados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FB9D21F" w14:textId="77777777" w:rsidR="00864C5D" w:rsidRPr="00864C5D" w:rsidRDefault="00864C5D" w:rsidP="00864C5D">
            <w:pPr>
              <w:jc w:val="both"/>
            </w:pPr>
            <w:r w:rsidRPr="00864C5D">
              <w:t xml:space="preserve">Nº de projetos/atividades ativos beneficiados pelo apoio, conforme a tabela do Campo 5. Faixas: 1 projeto = 8 </w:t>
            </w:r>
            <w:proofErr w:type="spellStart"/>
            <w:r w:rsidRPr="00864C5D">
              <w:t>pts</w:t>
            </w:r>
            <w:proofErr w:type="spellEnd"/>
            <w:r w:rsidRPr="00864C5D">
              <w:t xml:space="preserve">; 2 a 3 = 16 </w:t>
            </w:r>
            <w:proofErr w:type="spellStart"/>
            <w:r w:rsidRPr="00864C5D">
              <w:t>pts</w:t>
            </w:r>
            <w:proofErr w:type="spellEnd"/>
            <w:r w:rsidRPr="00864C5D">
              <w:t>; 4 ou mais = 24 pts.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6BEB325" w14:textId="77777777" w:rsidR="00864C5D" w:rsidRPr="00864C5D" w:rsidRDefault="00864C5D" w:rsidP="00864C5D">
            <w:pPr>
              <w:jc w:val="both"/>
            </w:pPr>
            <w:r w:rsidRPr="00864C5D">
              <w:t>até 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CEB8202" w14:textId="77777777" w:rsidR="00864C5D" w:rsidRPr="00864C5D" w:rsidRDefault="00864C5D" w:rsidP="00864C5D">
            <w:pPr>
              <w:jc w:val="both"/>
            </w:pPr>
            <w:r w:rsidRPr="00864C5D">
              <w:t> </w:t>
            </w:r>
          </w:p>
        </w:tc>
      </w:tr>
      <w:tr w:rsidR="00864C5D" w:rsidRPr="00864C5D" w14:paraId="25B4C812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719ADB3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B.2 Estudantes envolvidos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F2973CF" w14:textId="77777777" w:rsidR="00864C5D" w:rsidRPr="00864C5D" w:rsidRDefault="00864C5D" w:rsidP="00864C5D">
            <w:pPr>
              <w:jc w:val="both"/>
            </w:pPr>
            <w:r w:rsidRPr="00864C5D">
              <w:t xml:space="preserve">Nº de estudantes envolvidos nas atividades apoiadas (IC, CPP, lato ou stricto sensu). Faixas: 1 a 2 = 8 </w:t>
            </w:r>
            <w:proofErr w:type="spellStart"/>
            <w:r w:rsidRPr="00864C5D">
              <w:t>pts</w:t>
            </w:r>
            <w:proofErr w:type="spellEnd"/>
            <w:r w:rsidRPr="00864C5D">
              <w:t xml:space="preserve">; 3 a 4 = 12 </w:t>
            </w:r>
            <w:proofErr w:type="spellStart"/>
            <w:r w:rsidRPr="00864C5D">
              <w:t>pts</w:t>
            </w:r>
            <w:proofErr w:type="spellEnd"/>
            <w:r w:rsidRPr="00864C5D">
              <w:t>; 5 ou mais = 16 pts.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44CA67D" w14:textId="77777777" w:rsidR="00864C5D" w:rsidRPr="00864C5D" w:rsidRDefault="00864C5D" w:rsidP="00864C5D">
            <w:pPr>
              <w:jc w:val="both"/>
            </w:pPr>
            <w:r w:rsidRPr="00864C5D">
              <w:t>até 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B9BDE86" w14:textId="77777777" w:rsidR="00864C5D" w:rsidRPr="00864C5D" w:rsidRDefault="00864C5D" w:rsidP="00864C5D">
            <w:pPr>
              <w:jc w:val="both"/>
            </w:pPr>
            <w:r w:rsidRPr="00864C5D">
              <w:t> </w:t>
            </w:r>
          </w:p>
        </w:tc>
      </w:tr>
      <w:tr w:rsidR="00864C5D" w:rsidRPr="00864C5D" w14:paraId="2F32305A" w14:textId="77777777">
        <w:trPr>
          <w:trHeight w:val="30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36C2B17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PONTUAÇÃO TOTAL MÁXIMA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7BDCEF3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 xml:space="preserve">100 </w:t>
            </w:r>
            <w:proofErr w:type="spellStart"/>
            <w:r w:rsidRPr="00864C5D">
              <w:rPr>
                <w:b/>
                <w:bCs/>
              </w:rPr>
              <w:t>pts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7B8FF98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 xml:space="preserve">100 </w:t>
            </w:r>
            <w:proofErr w:type="spellStart"/>
            <w:r w:rsidRPr="00864C5D">
              <w:rPr>
                <w:b/>
                <w:bCs/>
              </w:rPr>
              <w:t>pts</w:t>
            </w:r>
            <w:proofErr w:type="spellEnd"/>
          </w:p>
        </w:tc>
      </w:tr>
    </w:tbl>
    <w:p w14:paraId="3375C723" w14:textId="77777777" w:rsidR="00864C5D" w:rsidRPr="00864C5D" w:rsidRDefault="00864C5D" w:rsidP="00864C5D">
      <w:pPr>
        <w:jc w:val="both"/>
      </w:pPr>
      <w:r w:rsidRPr="00864C5D">
        <w:t> </w:t>
      </w:r>
    </w:p>
    <w:p w14:paraId="48654668" w14:textId="77777777" w:rsidR="00864C5D" w:rsidRPr="00864C5D" w:rsidRDefault="00864C5D" w:rsidP="00864C5D">
      <w:pPr>
        <w:jc w:val="both"/>
      </w:pPr>
      <w:r w:rsidRPr="00864C5D">
        <w:rPr>
          <w:b/>
          <w:bCs/>
        </w:rPr>
        <w:t xml:space="preserve">Descritor de análise - locação de veículo </w:t>
      </w:r>
      <w:r w:rsidRPr="00864C5D">
        <w:rPr>
          <w:i/>
          <w:iCs/>
        </w:rPr>
        <w:t>(aplicável ao critério A.4)</w:t>
      </w:r>
    </w:p>
    <w:p w14:paraId="704AE290" w14:textId="77777777" w:rsidR="00864C5D" w:rsidRPr="00864C5D" w:rsidRDefault="00864C5D" w:rsidP="00864C5D">
      <w:pPr>
        <w:jc w:val="both"/>
      </w:pPr>
      <w:r w:rsidRPr="00864C5D">
        <w:t>Aplica-se somente às propostas cujo orçamento inclua locação de veículo. A Comissão verifica se a locação atende, ao mesmo tempo, aos três elementos abaixo, que reproduzem a exceção do item 5.2.1, alínea “h”:</w:t>
      </w:r>
    </w:p>
    <w:p w14:paraId="03E2A5E7" w14:textId="77777777" w:rsidR="00864C5D" w:rsidRPr="00864C5D" w:rsidRDefault="00864C5D" w:rsidP="00864C5D">
      <w:pPr>
        <w:jc w:val="both"/>
      </w:pPr>
      <w:r w:rsidRPr="00864C5D">
        <w:rPr>
          <w:b/>
          <w:bCs/>
        </w:rPr>
        <w:t xml:space="preserve">1. Transporte público insuficiente </w:t>
      </w:r>
      <w:r w:rsidRPr="00864C5D">
        <w:t>- o local da coleta (</w:t>
      </w:r>
      <w:proofErr w:type="spellStart"/>
      <w:r w:rsidRPr="00864C5D">
        <w:t>câmpus</w:t>
      </w:r>
      <w:proofErr w:type="spellEnd"/>
      <w:r w:rsidRPr="00864C5D">
        <w:t>, área rural ou de difícil acesso) não é atendido por transporte público, ou o atendimento existente é incompatível com a atividade (horário, frequência ou necessidade de transportar equipamentos).</w:t>
      </w:r>
    </w:p>
    <w:p w14:paraId="29033E80" w14:textId="77777777" w:rsidR="00864C5D" w:rsidRPr="00864C5D" w:rsidRDefault="00864C5D" w:rsidP="00864C5D">
      <w:pPr>
        <w:jc w:val="both"/>
      </w:pPr>
      <w:r w:rsidRPr="00864C5D">
        <w:rPr>
          <w:b/>
          <w:bCs/>
        </w:rPr>
        <w:t xml:space="preserve">2. Necessidade prevista no plano </w:t>
      </w:r>
      <w:r w:rsidRPr="00864C5D">
        <w:t>- a locação está prevista e justificada no plano de trabalho, e a coleta, pela sua natureza ou número de deslocamentos, não pode ser feita por táxi, aplicativo ou transporte público sem prejuízo à execução.</w:t>
      </w:r>
    </w:p>
    <w:p w14:paraId="7C817516" w14:textId="77777777" w:rsidR="00864C5D" w:rsidRPr="00864C5D" w:rsidRDefault="00864C5D" w:rsidP="00864C5D">
      <w:pPr>
        <w:jc w:val="both"/>
      </w:pPr>
      <w:r w:rsidRPr="00864C5D">
        <w:rPr>
          <w:b/>
          <w:bCs/>
        </w:rPr>
        <w:t xml:space="preserve">3. Proporcionalidade </w:t>
      </w:r>
      <w:r w:rsidRPr="00864C5D">
        <w:t>- o valor e o prazo da locação limitam-se ao estritamente necessário à atividade descrita, compatíveis com os dias de campo do cronograma.</w:t>
      </w:r>
    </w:p>
    <w:p w14:paraId="0D75BCDD" w14:textId="77777777" w:rsidR="00864C5D" w:rsidRPr="00864C5D" w:rsidRDefault="00864C5D" w:rsidP="00864C5D">
      <w:pPr>
        <w:jc w:val="both"/>
      </w:pPr>
      <w:r w:rsidRPr="00864C5D">
        <w:t>Atendidos os três elementos, a locação é aceita e o item permanece no orçamento. Não atendido qualquer um deles, o item é retirado do orçamento (glosa), com reflexo na nota do critério A.4, sem eliminar a proposta nem afetar os demais itens.</w:t>
      </w:r>
    </w:p>
    <w:p w14:paraId="78DB251A" w14:textId="77777777" w:rsidR="00864C5D" w:rsidRPr="00864C5D" w:rsidRDefault="00864C5D" w:rsidP="00864C5D">
      <w:pPr>
        <w:jc w:val="both"/>
      </w:pPr>
      <w:r w:rsidRPr="00864C5D">
        <w:rPr>
          <w:b/>
          <w:bCs/>
        </w:rPr>
        <w:t>Formulário de parecer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9"/>
        <w:gridCol w:w="1316"/>
        <w:gridCol w:w="5453"/>
      </w:tblGrid>
      <w:tr w:rsidR="00864C5D" w:rsidRPr="00864C5D" w14:paraId="5FA3820F" w14:textId="77777777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A2B46D7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Pesquisador(a):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9496B44" w14:textId="77777777" w:rsidR="00864C5D" w:rsidRPr="00864C5D" w:rsidRDefault="00864C5D" w:rsidP="00864C5D">
            <w:pPr>
              <w:jc w:val="both"/>
            </w:pPr>
            <w:proofErr w:type="spellStart"/>
            <w:r w:rsidRPr="00864C5D">
              <w:rPr>
                <w:b/>
                <w:bCs/>
              </w:rPr>
              <w:t>Nota_Plano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0A4DC47" w14:textId="77777777" w:rsidR="00864C5D" w:rsidRPr="00864C5D" w:rsidRDefault="00864C5D" w:rsidP="00864C5D">
            <w:pPr>
              <w:jc w:val="both"/>
            </w:pPr>
            <w:r w:rsidRPr="00864C5D">
              <w:t>Total de pontos obtidos (Anexo III), escala de 0 (zero) a 100 (cem) — item 9.2.1.4</w:t>
            </w:r>
          </w:p>
        </w:tc>
      </w:tr>
    </w:tbl>
    <w:p w14:paraId="1EC1535E" w14:textId="77777777" w:rsidR="00864C5D" w:rsidRPr="00864C5D" w:rsidRDefault="00864C5D" w:rsidP="00864C5D">
      <w:pPr>
        <w:jc w:val="both"/>
      </w:pPr>
      <w:r w:rsidRPr="00864C5D">
        <w:t> </w:t>
      </w:r>
    </w:p>
    <w:p w14:paraId="79A7EF6C" w14:textId="77777777" w:rsidR="00864C5D" w:rsidRPr="00864C5D" w:rsidRDefault="00864C5D" w:rsidP="00864C5D">
      <w:pPr>
        <w:jc w:val="both"/>
      </w:pPr>
      <w:r w:rsidRPr="00864C5D">
        <w:rPr>
          <w:b/>
          <w:bCs/>
        </w:rPr>
        <w:t xml:space="preserve">Registro da análise de locação de veículo </w:t>
      </w:r>
      <w:r w:rsidRPr="00864C5D">
        <w:rPr>
          <w:i/>
          <w:iCs/>
        </w:rPr>
        <w:t>(preencher somente se houver locação no orçamento):</w:t>
      </w:r>
    </w:p>
    <w:p w14:paraId="3A98FDDE" w14:textId="77777777" w:rsidR="00864C5D" w:rsidRPr="00864C5D" w:rsidRDefault="00864C5D" w:rsidP="00864C5D">
      <w:pPr>
        <w:jc w:val="both"/>
      </w:pPr>
      <w:proofErr w:type="gramStart"/>
      <w:r w:rsidRPr="00864C5D">
        <w:t>(  </w:t>
      </w:r>
      <w:proofErr w:type="gramEnd"/>
      <w:r w:rsidRPr="00864C5D">
        <w:t xml:space="preserve"> ) Não se aplica   </w:t>
      </w:r>
      <w:proofErr w:type="gramStart"/>
      <w:r w:rsidRPr="00864C5D">
        <w:tab/>
        <w:t>(  </w:t>
      </w:r>
      <w:proofErr w:type="gramEnd"/>
      <w:r w:rsidRPr="00864C5D">
        <w:t xml:space="preserve"> ) Locação aceita   </w:t>
      </w:r>
      <w:proofErr w:type="gramStart"/>
      <w:r w:rsidRPr="00864C5D">
        <w:tab/>
        <w:t>(  </w:t>
      </w:r>
      <w:proofErr w:type="gramEnd"/>
      <w:r w:rsidRPr="00864C5D">
        <w:t xml:space="preserve"> ) Locação retirada</w:t>
      </w:r>
    </w:p>
    <w:p w14:paraId="1A4FFC67" w14:textId="77777777" w:rsidR="00864C5D" w:rsidRPr="00864C5D" w:rsidRDefault="00864C5D" w:rsidP="00864C5D">
      <w:pPr>
        <w:jc w:val="both"/>
      </w:pPr>
      <w:r w:rsidRPr="00864C5D">
        <w:t>Elemento(s) não atendido(s): __________________________   Justificativa: 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1"/>
        <w:gridCol w:w="1947"/>
        <w:gridCol w:w="3015"/>
      </w:tblGrid>
      <w:tr w:rsidR="00864C5D" w:rsidRPr="00864C5D" w14:paraId="5FD13423" w14:textId="77777777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992AB3A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Câmpus / Área do(a) Avaliador(a)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ABF7F33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Data da Avaliação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F7FAB07" w14:textId="77777777" w:rsidR="00864C5D" w:rsidRPr="00864C5D" w:rsidRDefault="00864C5D" w:rsidP="00864C5D">
            <w:pPr>
              <w:jc w:val="both"/>
            </w:pPr>
            <w:r w:rsidRPr="00864C5D">
              <w:rPr>
                <w:b/>
                <w:bCs/>
              </w:rPr>
              <w:t>Assinatura do(a) Avaliador(a)</w:t>
            </w:r>
          </w:p>
        </w:tc>
      </w:tr>
      <w:tr w:rsidR="00864C5D" w:rsidRPr="00864C5D" w14:paraId="2BC327E8" w14:textId="77777777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7CA01A5" w14:textId="77777777" w:rsidR="00864C5D" w:rsidRPr="00864C5D" w:rsidRDefault="00864C5D" w:rsidP="00864C5D">
            <w:pPr>
              <w:jc w:val="both"/>
            </w:pPr>
            <w:r w:rsidRPr="00864C5D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BAE1C77" w14:textId="77777777" w:rsidR="00864C5D" w:rsidRPr="00864C5D" w:rsidRDefault="00864C5D" w:rsidP="00864C5D">
            <w:pPr>
              <w:jc w:val="both"/>
            </w:pPr>
            <w:r w:rsidRPr="00864C5D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186CF16" w14:textId="77777777" w:rsidR="00864C5D" w:rsidRPr="00864C5D" w:rsidRDefault="00864C5D" w:rsidP="00864C5D">
            <w:pPr>
              <w:jc w:val="both"/>
            </w:pPr>
            <w:r w:rsidRPr="00864C5D">
              <w:t> </w:t>
            </w:r>
          </w:p>
        </w:tc>
      </w:tr>
    </w:tbl>
    <w:p w14:paraId="78DEA980" w14:textId="77777777" w:rsidR="00864C5D" w:rsidRPr="00864C5D" w:rsidRDefault="00864C5D" w:rsidP="00864C5D">
      <w:pPr>
        <w:jc w:val="both"/>
      </w:pPr>
    </w:p>
    <w:p w14:paraId="11197E04" w14:textId="77777777" w:rsidR="00864C5D" w:rsidRPr="00864C5D" w:rsidRDefault="00864C5D" w:rsidP="00864C5D">
      <w:pPr>
        <w:jc w:val="both"/>
      </w:pPr>
      <w:r w:rsidRPr="00864C5D">
        <w:t> </w:t>
      </w:r>
    </w:p>
    <w:p w14:paraId="2D4C9D7C" w14:textId="77777777" w:rsidR="00015283" w:rsidRDefault="00015283" w:rsidP="00864C5D">
      <w:pPr>
        <w:jc w:val="both"/>
      </w:pPr>
    </w:p>
    <w:sectPr w:rsidR="00015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5D"/>
    <w:rsid w:val="00015283"/>
    <w:rsid w:val="00217A36"/>
    <w:rsid w:val="00864C5D"/>
    <w:rsid w:val="00BF41A2"/>
    <w:rsid w:val="00CC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A4BA"/>
  <w15:chartTrackingRefBased/>
  <w15:docId w15:val="{898587CE-13DA-4878-B14F-B9CFD6FF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64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4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4C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4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4C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4C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4C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4C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4C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4C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4C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4C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4C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4C5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4C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4C5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4C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4C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4C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64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4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64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4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64C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4C5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64C5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4C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4C5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4C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596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NÃOIDENTIFICADO</dc:creator>
  <cp:keywords/>
  <dc:description/>
  <cp:lastModifiedBy>NÃOIDENTIFICADO</cp:lastModifiedBy>
  <cp:revision>1</cp:revision>
  <dcterms:created xsi:type="dcterms:W3CDTF">2026-08-14T20:41:00Z</dcterms:created>
  <dcterms:modified xsi:type="dcterms:W3CDTF">2026-08-14T20:42:00Z</dcterms:modified>
</cp:coreProperties>
</file>